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2F02" w:rsidRPr="00E951FD" w:rsidRDefault="00DE2F02" w:rsidP="00DE2F02">
      <w:pPr>
        <w:spacing w:after="0" w:line="240" w:lineRule="auto"/>
        <w:ind w:firstLine="710"/>
        <w:jc w:val="center"/>
        <w:outlineLvl w:val="0"/>
        <w:rPr>
          <w:rFonts w:ascii="Times New Roman" w:hAnsi="Times New Roman"/>
          <w:i/>
          <w:sz w:val="28"/>
          <w:szCs w:val="28"/>
          <w:lang w:val="kk-KZ"/>
        </w:rPr>
      </w:pPr>
      <w:r w:rsidRPr="00E951FD">
        <w:rPr>
          <w:rFonts w:ascii="Times New Roman" w:hAnsi="Times New Roman" w:cs="Times New Roman"/>
          <w:b/>
          <w:sz w:val="28"/>
          <w:szCs w:val="28"/>
          <w:lang w:val="kk-KZ"/>
        </w:rPr>
        <w:t>«</w:t>
      </w:r>
      <w:r w:rsidR="00A93B40" w:rsidRPr="00A93B40">
        <w:rPr>
          <w:rFonts w:ascii="Times New Roman" w:hAnsi="Times New Roman" w:cs="Times New Roman"/>
          <w:b/>
          <w:sz w:val="28"/>
          <w:szCs w:val="28"/>
          <w:lang w:val="kk-KZ"/>
        </w:rPr>
        <w:t>Тауарларды сыныптау туралы шешімді қабылдау қағидал</w:t>
      </w:r>
      <w:r w:rsidR="00A93B40">
        <w:rPr>
          <w:rFonts w:ascii="Times New Roman" w:hAnsi="Times New Roman" w:cs="Times New Roman"/>
          <w:b/>
          <w:sz w:val="28"/>
          <w:szCs w:val="28"/>
          <w:lang w:val="kk-KZ"/>
        </w:rPr>
        <w:t>арын және нысанын бекіту туралы»</w:t>
      </w:r>
      <w:r w:rsidR="00A93B40" w:rsidRPr="00A93B4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Қазақстан Республикасы Қаржы министрінің 2018 жылғы 16 ақпандағы № 210 бұйрығына өзгерістер енгізу туралы</w:t>
      </w:r>
      <w:r w:rsidRPr="00E951FD">
        <w:rPr>
          <w:rFonts w:ascii="Times New Roman" w:hAnsi="Times New Roman" w:cs="Times New Roman"/>
          <w:b/>
          <w:sz w:val="28"/>
          <w:szCs w:val="28"/>
          <w:lang w:val="kk-KZ"/>
        </w:rPr>
        <w:t xml:space="preserve">» Қазақстан Республикасының Қаржы министрі бұйрығының жобасына </w:t>
      </w:r>
      <w:r w:rsidRPr="00E951FD">
        <w:rPr>
          <w:rFonts w:ascii="Times New Roman" w:hAnsi="Times New Roman" w:cs="Times New Roman"/>
          <w:i/>
          <w:sz w:val="28"/>
          <w:szCs w:val="28"/>
          <w:lang w:val="kk-KZ"/>
        </w:rPr>
        <w:t>(бұдан әрі – Жоба)</w:t>
      </w:r>
    </w:p>
    <w:p w:rsidR="00DE2F02" w:rsidRPr="00E951FD" w:rsidRDefault="00DE2F02" w:rsidP="00DE2F02">
      <w:pPr>
        <w:spacing w:after="0" w:line="240" w:lineRule="auto"/>
        <w:ind w:firstLine="71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951FD">
        <w:rPr>
          <w:rFonts w:ascii="Times New Roman" w:hAnsi="Times New Roman" w:cs="Times New Roman"/>
          <w:b/>
          <w:sz w:val="28"/>
          <w:szCs w:val="28"/>
          <w:lang w:val="kk-KZ"/>
        </w:rPr>
        <w:t xml:space="preserve">АНЫҚТАМА </w:t>
      </w:r>
    </w:p>
    <w:p w:rsidR="00DE2F02" w:rsidRPr="00E951FD" w:rsidRDefault="00DE2F02" w:rsidP="00DE2F02">
      <w:pPr>
        <w:spacing w:after="0"/>
        <w:ind w:firstLine="71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E2F02" w:rsidRPr="00E951FD" w:rsidRDefault="00DE2F02" w:rsidP="00DE2F02">
      <w:pPr>
        <w:spacing w:after="0"/>
        <w:ind w:firstLine="71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E2F02" w:rsidRPr="00E951FD" w:rsidRDefault="00DE2F02" w:rsidP="00DE2F0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E951FD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Жоба </w:t>
      </w:r>
      <w:r w:rsidR="00AB7F78" w:rsidRPr="00AB7F78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«Қазақстан Республикасындағы кедендік реттеу туралы» Қазақстан Республикасының Кодексіне, «Құқықтық актілер туралы» Қазақстан Республикасының Заңына, Қазақстан Республикасының 2026 жылғы </w:t>
      </w:r>
      <w:r w:rsidR="00430819">
        <w:rPr>
          <w:rFonts w:ascii="Times New Roman" w:eastAsia="Times New Roman" w:hAnsi="Times New Roman"/>
          <w:sz w:val="28"/>
          <w:szCs w:val="28"/>
          <w:lang w:val="kk-KZ" w:eastAsia="ru-RU"/>
        </w:rPr>
        <w:br/>
      </w:r>
      <w:bookmarkStart w:id="0" w:name="_GoBack"/>
      <w:bookmarkEnd w:id="0"/>
      <w:r w:rsidR="00AB7F78" w:rsidRPr="00AB7F78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9 қаңтардағы «Цифрландыру, көлік және кәсіпкерлік мәселелері бойынша Қазақстан Республикасының кейбір заңнамалық актілеріне өзгерістер мен толықтырулар енгізу туралы» </w:t>
      </w:r>
      <w:r w:rsidRPr="00E951FD">
        <w:rPr>
          <w:rFonts w:ascii="Times New Roman" w:eastAsia="Times New Roman" w:hAnsi="Times New Roman"/>
          <w:sz w:val="28"/>
          <w:szCs w:val="28"/>
          <w:lang w:val="kk-KZ" w:eastAsia="ru-RU"/>
        </w:rPr>
        <w:t>ережелері</w:t>
      </w:r>
      <w:r w:rsidR="00385DD9" w:rsidRPr="00E951FD">
        <w:rPr>
          <w:rFonts w:ascii="Times New Roman" w:eastAsia="Times New Roman" w:hAnsi="Times New Roman"/>
          <w:sz w:val="28"/>
          <w:szCs w:val="28"/>
          <w:lang w:val="kk-KZ" w:eastAsia="ru-RU"/>
        </w:rPr>
        <w:t>н іске асыруда әзірленді</w:t>
      </w:r>
      <w:r w:rsidRPr="00E951FD">
        <w:rPr>
          <w:rFonts w:ascii="Times New Roman" w:eastAsia="Times New Roman" w:hAnsi="Times New Roman"/>
          <w:sz w:val="28"/>
          <w:szCs w:val="28"/>
          <w:lang w:val="kk-KZ" w:eastAsia="ru-RU"/>
        </w:rPr>
        <w:t>.</w:t>
      </w:r>
    </w:p>
    <w:p w:rsidR="00DE2F02" w:rsidRPr="00E951FD" w:rsidRDefault="00385DD9" w:rsidP="00DE2F0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E951FD">
        <w:rPr>
          <w:rFonts w:ascii="Times New Roman" w:eastAsia="Times New Roman" w:hAnsi="Times New Roman"/>
          <w:sz w:val="28"/>
          <w:szCs w:val="28"/>
          <w:lang w:val="kk-KZ" w:eastAsia="ru-RU"/>
        </w:rPr>
        <w:t>Жобада, сондай-ақ заңнамаға енгізілген өзгерістерге байланысты заңнамалық актілерге сілтемелерді өзектендіру, терминологияны цифрландыру саласындағы заңнаман</w:t>
      </w:r>
      <w:r w:rsidR="00BA453B">
        <w:rPr>
          <w:rFonts w:ascii="Times New Roman" w:eastAsia="Times New Roman" w:hAnsi="Times New Roman"/>
          <w:sz w:val="28"/>
          <w:szCs w:val="28"/>
          <w:lang w:val="kk-KZ" w:eastAsia="ru-RU"/>
        </w:rPr>
        <w:t>ың талаптарына сәйкес келтіру («ақпараттық жүйе» ұғымын</w:t>
      </w:r>
      <w:r w:rsidR="00A729E1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«цифрлық жүйе» деп ауыстыру)</w:t>
      </w:r>
      <w:r w:rsidRPr="00E951FD">
        <w:rPr>
          <w:rFonts w:ascii="Times New Roman" w:eastAsia="Times New Roman" w:hAnsi="Times New Roman"/>
          <w:sz w:val="28"/>
          <w:szCs w:val="28"/>
          <w:lang w:val="kk-KZ" w:eastAsia="ru-RU"/>
        </w:rPr>
        <w:t>.</w:t>
      </w:r>
    </w:p>
    <w:p w:rsidR="00DE2F02" w:rsidRPr="00E951FD" w:rsidRDefault="00385DD9" w:rsidP="00385D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E951F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Жобаның мақсаты</w:t>
      </w:r>
      <w:r w:rsidRPr="00E951F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AB7F78" w:rsidRPr="00AB7F78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«Қазақстан Республикасындағы кедендік реттеу туралы» Қазақстан Республикасының Кодексіне, «Құқықтық актілер туралы» Қазақстан Республикасының Заңына, Қазақстан Республикасының 2026 жылғы 9 қаңтардағы «Цифрландыру, көлік және кәсіпкерлік мәселелері бойынша Қазақстан Республикасының кейбір заңнамалық актілеріне өзгерістер мен толықтырулар енгізу туралы» </w:t>
      </w:r>
      <w:r w:rsidRPr="00E951F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ережелерінің тұжырымдамасын өзектендіру бөлігінде сәйкес келтіру болып табылады</w:t>
      </w:r>
      <w:r w:rsidR="00DE2F02" w:rsidRPr="00E951F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DE2F02" w:rsidRPr="00705012" w:rsidRDefault="00DE2F02" w:rsidP="00DE2F02">
      <w:pPr>
        <w:pBdr>
          <w:bottom w:val="single" w:sz="4" w:space="31" w:color="FFFFFF"/>
        </w:pBdr>
        <w:spacing w:after="0" w:line="240" w:lineRule="auto"/>
        <w:ind w:firstLine="71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E951F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Жобаның күтілетін нәтижесі</w:t>
      </w:r>
      <w:r w:rsidRPr="00E951F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Қазақстан Республикасы заңнамасының қолданыстағы нормаларына сәйкес келтіру болып табылады.</w:t>
      </w:r>
    </w:p>
    <w:p w:rsidR="00C75DC2" w:rsidRDefault="00C75DC2" w:rsidP="001102FB">
      <w:pPr>
        <w:spacing w:after="0" w:line="240" w:lineRule="auto"/>
        <w:ind w:firstLine="71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sectPr w:rsidR="00C75DC2" w:rsidSect="001102FB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7AA7" w:rsidRDefault="00557AA7" w:rsidP="00633B64">
      <w:pPr>
        <w:spacing w:after="0" w:line="240" w:lineRule="auto"/>
      </w:pPr>
      <w:r>
        <w:separator/>
      </w:r>
    </w:p>
  </w:endnote>
  <w:endnote w:type="continuationSeparator" w:id="0">
    <w:p w:rsidR="00557AA7" w:rsidRDefault="00557AA7" w:rsidP="00633B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7AA7" w:rsidRDefault="00557AA7" w:rsidP="00633B64">
      <w:pPr>
        <w:spacing w:after="0" w:line="240" w:lineRule="auto"/>
      </w:pPr>
      <w:r>
        <w:separator/>
      </w:r>
    </w:p>
  </w:footnote>
  <w:footnote w:type="continuationSeparator" w:id="0">
    <w:p w:rsidR="00557AA7" w:rsidRDefault="00557AA7" w:rsidP="00633B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5ED"/>
    <w:rsid w:val="000105B3"/>
    <w:rsid w:val="000228C1"/>
    <w:rsid w:val="000414D6"/>
    <w:rsid w:val="00052938"/>
    <w:rsid w:val="00080A12"/>
    <w:rsid w:val="00080D38"/>
    <w:rsid w:val="00094E88"/>
    <w:rsid w:val="00096807"/>
    <w:rsid w:val="00097852"/>
    <w:rsid w:val="00097F3C"/>
    <w:rsid w:val="000A54A9"/>
    <w:rsid w:val="000A77C1"/>
    <w:rsid w:val="000C0A5E"/>
    <w:rsid w:val="000C0F8F"/>
    <w:rsid w:val="000C6A48"/>
    <w:rsid w:val="000D3CBD"/>
    <w:rsid w:val="000D46D5"/>
    <w:rsid w:val="00107B19"/>
    <w:rsid w:val="001102FB"/>
    <w:rsid w:val="001107F0"/>
    <w:rsid w:val="001112EF"/>
    <w:rsid w:val="001478B6"/>
    <w:rsid w:val="001720EB"/>
    <w:rsid w:val="00175BCA"/>
    <w:rsid w:val="001916B7"/>
    <w:rsid w:val="00195A81"/>
    <w:rsid w:val="001A6402"/>
    <w:rsid w:val="001B00AF"/>
    <w:rsid w:val="001B5385"/>
    <w:rsid w:val="001B7765"/>
    <w:rsid w:val="001C0F93"/>
    <w:rsid w:val="001C47E8"/>
    <w:rsid w:val="001C4E59"/>
    <w:rsid w:val="001D5566"/>
    <w:rsid w:val="001E5837"/>
    <w:rsid w:val="00220234"/>
    <w:rsid w:val="00241C5C"/>
    <w:rsid w:val="002651AB"/>
    <w:rsid w:val="0027420B"/>
    <w:rsid w:val="00296CD0"/>
    <w:rsid w:val="002A6F8D"/>
    <w:rsid w:val="002C4FA7"/>
    <w:rsid w:val="002C765C"/>
    <w:rsid w:val="00302A29"/>
    <w:rsid w:val="00303051"/>
    <w:rsid w:val="00310584"/>
    <w:rsid w:val="00325203"/>
    <w:rsid w:val="00330DAF"/>
    <w:rsid w:val="00341B86"/>
    <w:rsid w:val="003441D8"/>
    <w:rsid w:val="0034514B"/>
    <w:rsid w:val="00361552"/>
    <w:rsid w:val="00366E95"/>
    <w:rsid w:val="00371381"/>
    <w:rsid w:val="003762F7"/>
    <w:rsid w:val="00385DD9"/>
    <w:rsid w:val="003C0117"/>
    <w:rsid w:val="003C38E9"/>
    <w:rsid w:val="003C5425"/>
    <w:rsid w:val="00400DA7"/>
    <w:rsid w:val="00407176"/>
    <w:rsid w:val="004108BD"/>
    <w:rsid w:val="004235F2"/>
    <w:rsid w:val="00430819"/>
    <w:rsid w:val="00441C57"/>
    <w:rsid w:val="00443CE9"/>
    <w:rsid w:val="00451FD4"/>
    <w:rsid w:val="004A7728"/>
    <w:rsid w:val="004B09BE"/>
    <w:rsid w:val="004B0B6E"/>
    <w:rsid w:val="004D70CE"/>
    <w:rsid w:val="004E5B3F"/>
    <w:rsid w:val="004F3D2C"/>
    <w:rsid w:val="005014E4"/>
    <w:rsid w:val="005164B6"/>
    <w:rsid w:val="00527872"/>
    <w:rsid w:val="005328A6"/>
    <w:rsid w:val="005446EC"/>
    <w:rsid w:val="00557AA7"/>
    <w:rsid w:val="0056088B"/>
    <w:rsid w:val="00564C36"/>
    <w:rsid w:val="00574470"/>
    <w:rsid w:val="00581F53"/>
    <w:rsid w:val="005A6A51"/>
    <w:rsid w:val="005A7C58"/>
    <w:rsid w:val="005E078A"/>
    <w:rsid w:val="00607383"/>
    <w:rsid w:val="00627321"/>
    <w:rsid w:val="00633B64"/>
    <w:rsid w:val="00656243"/>
    <w:rsid w:val="00685B99"/>
    <w:rsid w:val="0068703E"/>
    <w:rsid w:val="006C259D"/>
    <w:rsid w:val="006D45EF"/>
    <w:rsid w:val="006D5C9C"/>
    <w:rsid w:val="006E3DEC"/>
    <w:rsid w:val="006E64DB"/>
    <w:rsid w:val="006F0A7F"/>
    <w:rsid w:val="006F239F"/>
    <w:rsid w:val="006F5F32"/>
    <w:rsid w:val="0070613F"/>
    <w:rsid w:val="00724F20"/>
    <w:rsid w:val="007317A5"/>
    <w:rsid w:val="0073275B"/>
    <w:rsid w:val="007550E3"/>
    <w:rsid w:val="007608C0"/>
    <w:rsid w:val="007615F3"/>
    <w:rsid w:val="00770C3D"/>
    <w:rsid w:val="007837DF"/>
    <w:rsid w:val="00794AB5"/>
    <w:rsid w:val="007A24CC"/>
    <w:rsid w:val="007A2BF4"/>
    <w:rsid w:val="007A54A8"/>
    <w:rsid w:val="007B34C0"/>
    <w:rsid w:val="007C7135"/>
    <w:rsid w:val="007D2FC4"/>
    <w:rsid w:val="007E0A6C"/>
    <w:rsid w:val="007F3846"/>
    <w:rsid w:val="00814296"/>
    <w:rsid w:val="008206BE"/>
    <w:rsid w:val="00856B27"/>
    <w:rsid w:val="00873CE8"/>
    <w:rsid w:val="008A356B"/>
    <w:rsid w:val="008C735F"/>
    <w:rsid w:val="008D62B3"/>
    <w:rsid w:val="008E07E9"/>
    <w:rsid w:val="008F624B"/>
    <w:rsid w:val="009023E7"/>
    <w:rsid w:val="00904012"/>
    <w:rsid w:val="00917D74"/>
    <w:rsid w:val="0092372C"/>
    <w:rsid w:val="00940A24"/>
    <w:rsid w:val="00951572"/>
    <w:rsid w:val="009812AF"/>
    <w:rsid w:val="0098258F"/>
    <w:rsid w:val="009841D9"/>
    <w:rsid w:val="009B1D42"/>
    <w:rsid w:val="009B46B8"/>
    <w:rsid w:val="009D747A"/>
    <w:rsid w:val="009E348B"/>
    <w:rsid w:val="009E4539"/>
    <w:rsid w:val="009F5A47"/>
    <w:rsid w:val="00A100F0"/>
    <w:rsid w:val="00A107F8"/>
    <w:rsid w:val="00A26172"/>
    <w:rsid w:val="00A33046"/>
    <w:rsid w:val="00A4037D"/>
    <w:rsid w:val="00A54510"/>
    <w:rsid w:val="00A62A62"/>
    <w:rsid w:val="00A66F07"/>
    <w:rsid w:val="00A729E1"/>
    <w:rsid w:val="00A87B1B"/>
    <w:rsid w:val="00A921C3"/>
    <w:rsid w:val="00A9332E"/>
    <w:rsid w:val="00A93B40"/>
    <w:rsid w:val="00AB7F78"/>
    <w:rsid w:val="00AD40FB"/>
    <w:rsid w:val="00B02CBA"/>
    <w:rsid w:val="00B10473"/>
    <w:rsid w:val="00B15F13"/>
    <w:rsid w:val="00B4282C"/>
    <w:rsid w:val="00B559CF"/>
    <w:rsid w:val="00B55D53"/>
    <w:rsid w:val="00B97761"/>
    <w:rsid w:val="00BA082F"/>
    <w:rsid w:val="00BA453B"/>
    <w:rsid w:val="00BC7116"/>
    <w:rsid w:val="00BD4757"/>
    <w:rsid w:val="00BF4F94"/>
    <w:rsid w:val="00C10138"/>
    <w:rsid w:val="00C506AD"/>
    <w:rsid w:val="00C60342"/>
    <w:rsid w:val="00C64ECA"/>
    <w:rsid w:val="00C67F93"/>
    <w:rsid w:val="00C75DC2"/>
    <w:rsid w:val="00CB03D0"/>
    <w:rsid w:val="00CB0E52"/>
    <w:rsid w:val="00CF4D68"/>
    <w:rsid w:val="00CF6D68"/>
    <w:rsid w:val="00D0162F"/>
    <w:rsid w:val="00D0532C"/>
    <w:rsid w:val="00D10EB8"/>
    <w:rsid w:val="00D25013"/>
    <w:rsid w:val="00D37A26"/>
    <w:rsid w:val="00D4062B"/>
    <w:rsid w:val="00D545ED"/>
    <w:rsid w:val="00D61DA5"/>
    <w:rsid w:val="00DA271D"/>
    <w:rsid w:val="00DC6AE0"/>
    <w:rsid w:val="00DD77D3"/>
    <w:rsid w:val="00DE2F02"/>
    <w:rsid w:val="00DE706F"/>
    <w:rsid w:val="00DE7C88"/>
    <w:rsid w:val="00DF70C9"/>
    <w:rsid w:val="00DF7BC3"/>
    <w:rsid w:val="00E154D9"/>
    <w:rsid w:val="00E31B27"/>
    <w:rsid w:val="00E40BC1"/>
    <w:rsid w:val="00E951FD"/>
    <w:rsid w:val="00E969F7"/>
    <w:rsid w:val="00EB19A7"/>
    <w:rsid w:val="00EB3EE9"/>
    <w:rsid w:val="00EB5F0E"/>
    <w:rsid w:val="00EB6064"/>
    <w:rsid w:val="00EC63FB"/>
    <w:rsid w:val="00ED25F1"/>
    <w:rsid w:val="00EE1BBC"/>
    <w:rsid w:val="00EE3152"/>
    <w:rsid w:val="00EF3118"/>
    <w:rsid w:val="00F04E62"/>
    <w:rsid w:val="00F05173"/>
    <w:rsid w:val="00F35D7F"/>
    <w:rsid w:val="00F36D26"/>
    <w:rsid w:val="00F43646"/>
    <w:rsid w:val="00F45317"/>
    <w:rsid w:val="00F457A2"/>
    <w:rsid w:val="00F46C66"/>
    <w:rsid w:val="00F508AF"/>
    <w:rsid w:val="00F57F03"/>
    <w:rsid w:val="00F64371"/>
    <w:rsid w:val="00F8259B"/>
    <w:rsid w:val="00F85382"/>
    <w:rsid w:val="00FD0D2C"/>
    <w:rsid w:val="00FD260C"/>
    <w:rsid w:val="00FE7F00"/>
    <w:rsid w:val="00FF3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D26CA"/>
  <w15:docId w15:val="{8D77EF53-6E11-432E-8BF9-3FADC2DC3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45ED"/>
  </w:style>
  <w:style w:type="paragraph" w:styleId="1">
    <w:name w:val="heading 1"/>
    <w:basedOn w:val="a"/>
    <w:next w:val="a"/>
    <w:link w:val="10"/>
    <w:qFormat/>
    <w:rsid w:val="00A66F07"/>
    <w:pPr>
      <w:keepNext/>
      <w:keepLines/>
      <w:overflowPunct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6F0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870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8703E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33B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33B64"/>
  </w:style>
  <w:style w:type="paragraph" w:styleId="a7">
    <w:name w:val="footer"/>
    <w:basedOn w:val="a"/>
    <w:link w:val="a8"/>
    <w:uiPriority w:val="99"/>
    <w:unhideWhenUsed/>
    <w:rsid w:val="00633B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33B64"/>
  </w:style>
  <w:style w:type="character" w:styleId="a9">
    <w:name w:val="Hyperlink"/>
    <w:basedOn w:val="a0"/>
    <w:uiPriority w:val="99"/>
    <w:unhideWhenUsed/>
    <w:rsid w:val="00E31B27"/>
    <w:rPr>
      <w:rFonts w:ascii="Times New Roman" w:hAnsi="Times New Roman" w:cs="Times New Roman" w:hint="default"/>
      <w:b/>
      <w:bCs/>
      <w:i w:val="0"/>
      <w:iCs w:val="0"/>
      <w:color w:val="000080"/>
      <w:sz w:val="22"/>
      <w:szCs w:val="22"/>
      <w:u w:val="single"/>
    </w:rPr>
  </w:style>
  <w:style w:type="paragraph" w:styleId="aa">
    <w:name w:val="annotation text"/>
    <w:basedOn w:val="a"/>
    <w:link w:val="ab"/>
    <w:uiPriority w:val="99"/>
    <w:unhideWhenUsed/>
    <w:rsid w:val="00E31B27"/>
    <w:pPr>
      <w:spacing w:after="20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rsid w:val="00E31B27"/>
    <w:rPr>
      <w:rFonts w:eastAsiaTheme="minorEastAsia"/>
      <w:sz w:val="20"/>
      <w:szCs w:val="20"/>
      <w:lang w:eastAsia="ru-RU"/>
    </w:rPr>
  </w:style>
  <w:style w:type="paragraph" w:styleId="ac">
    <w:name w:val="No Spacing"/>
    <w:uiPriority w:val="1"/>
    <w:qFormat/>
    <w:rsid w:val="00E31B27"/>
    <w:pPr>
      <w:spacing w:after="0" w:line="240" w:lineRule="auto"/>
    </w:pPr>
    <w:rPr>
      <w:rFonts w:ascii="Consolas" w:eastAsia="Consolas" w:hAnsi="Consolas" w:cs="Consolas"/>
      <w:lang w:val="en-US"/>
    </w:rPr>
  </w:style>
  <w:style w:type="paragraph" w:styleId="2">
    <w:name w:val="Body Text 2"/>
    <w:basedOn w:val="a"/>
    <w:link w:val="20"/>
    <w:uiPriority w:val="99"/>
    <w:unhideWhenUsed/>
    <w:rsid w:val="000414D6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rsid w:val="000414D6"/>
    <w:rPr>
      <w:rFonts w:ascii="Calibri" w:eastAsia="Calibri" w:hAnsi="Calibri" w:cs="Times New Roman"/>
    </w:rPr>
  </w:style>
  <w:style w:type="character" w:customStyle="1" w:styleId="s1">
    <w:name w:val="s1"/>
    <w:qFormat/>
    <w:rsid w:val="00A107F8"/>
    <w:rPr>
      <w:rFonts w:ascii="Times New Roman" w:hAnsi="Times New Roman" w:cs="Times New Roman" w:hint="default"/>
      <w:b/>
      <w:bCs/>
      <w:color w:val="000000"/>
    </w:rPr>
  </w:style>
  <w:style w:type="paragraph" w:styleId="ad">
    <w:name w:val="Normal (Web)"/>
    <w:basedOn w:val="a"/>
    <w:uiPriority w:val="99"/>
    <w:unhideWhenUsed/>
    <w:rsid w:val="00A10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Plain Text"/>
    <w:basedOn w:val="a"/>
    <w:link w:val="af"/>
    <w:semiHidden/>
    <w:unhideWhenUsed/>
    <w:rsid w:val="00241C5C"/>
    <w:pPr>
      <w:spacing w:after="0" w:line="240" w:lineRule="auto"/>
    </w:pPr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f">
    <w:name w:val="Текст Знак"/>
    <w:basedOn w:val="a0"/>
    <w:link w:val="ae"/>
    <w:semiHidden/>
    <w:rsid w:val="00241C5C"/>
    <w:rPr>
      <w:rFonts w:ascii="Courier New" w:eastAsia="Times New Roman" w:hAnsi="Courier New" w:cs="Courier New"/>
      <w:iCs/>
      <w:sz w:val="20"/>
      <w:szCs w:val="20"/>
      <w:lang w:eastAsia="ru-RU"/>
    </w:rPr>
  </w:style>
  <w:style w:type="paragraph" w:customStyle="1" w:styleId="pc">
    <w:name w:val="pc"/>
    <w:basedOn w:val="a"/>
    <w:qFormat/>
    <w:rsid w:val="00C75DC2"/>
    <w:pPr>
      <w:spacing w:after="0" w:line="240" w:lineRule="auto"/>
      <w:jc w:val="center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38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Customs</Company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Жанна Канатова</dc:creator>
  <cp:lastModifiedBy>Жабагибаева Диана  Армановна</cp:lastModifiedBy>
  <cp:revision>4</cp:revision>
  <cp:lastPrinted>2026-03-02T04:30:00Z</cp:lastPrinted>
  <dcterms:created xsi:type="dcterms:W3CDTF">2026-06-16T07:03:00Z</dcterms:created>
  <dcterms:modified xsi:type="dcterms:W3CDTF">2026-06-16T07:04:00Z</dcterms:modified>
</cp:coreProperties>
</file>